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313909" w:rsidRPr="002C5FFE" w:rsidTr="003864CB">
        <w:trPr>
          <w:jc w:val="right"/>
        </w:trPr>
        <w:tc>
          <w:tcPr>
            <w:tcW w:w="4673" w:type="dxa"/>
          </w:tcPr>
          <w:p w:rsidR="00313909" w:rsidRPr="002C5FFE" w:rsidRDefault="00313909" w:rsidP="003864CB">
            <w:pPr>
              <w:keepNext/>
              <w:keepLines/>
              <w:widowControl w:val="0"/>
              <w:ind w:left="-709" w:firstLine="567"/>
              <w:jc w:val="right"/>
              <w:rPr>
                <w:rFonts w:ascii="Times New Roman" w:hAnsi="Times New Roman" w:cs="Times New Roman"/>
              </w:rPr>
            </w:pPr>
          </w:p>
          <w:p w:rsidR="00313909" w:rsidRPr="002C5FFE" w:rsidRDefault="00313909" w:rsidP="003864CB">
            <w:pPr>
              <w:keepNext/>
              <w:keepLines/>
              <w:widowControl w:val="0"/>
              <w:ind w:left="-709" w:firstLine="567"/>
              <w:jc w:val="right"/>
              <w:rPr>
                <w:rFonts w:ascii="Times New Roman" w:hAnsi="Times New Roman" w:cs="Times New Roman"/>
              </w:rPr>
            </w:pPr>
            <w:r w:rsidRPr="002C5FFE">
              <w:rPr>
                <w:rFonts w:ascii="Times New Roman" w:hAnsi="Times New Roman" w:cs="Times New Roman"/>
              </w:rPr>
              <w:t xml:space="preserve">Приложение  №2 </w:t>
            </w:r>
          </w:p>
          <w:p w:rsidR="00313909" w:rsidRPr="002C5FFE" w:rsidRDefault="00313909" w:rsidP="003864CB">
            <w:pPr>
              <w:keepNext/>
              <w:keepLines/>
              <w:widowControl w:val="0"/>
              <w:ind w:left="-709" w:firstLine="567"/>
              <w:jc w:val="right"/>
              <w:rPr>
                <w:rFonts w:ascii="Times New Roman" w:hAnsi="Times New Roman" w:cs="Times New Roman"/>
              </w:rPr>
            </w:pPr>
            <w:r w:rsidRPr="002C5FFE">
              <w:rPr>
                <w:rFonts w:ascii="Times New Roman" w:hAnsi="Times New Roman" w:cs="Times New Roman"/>
              </w:rPr>
              <w:t>к приказу №______ от ________2020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FFE">
              <w:rPr>
                <w:rFonts w:ascii="Times New Roman" w:hAnsi="Times New Roman" w:cs="Times New Roman"/>
              </w:rPr>
              <w:t>г. «Утверждаю»_____________</w:t>
            </w:r>
          </w:p>
          <w:p w:rsidR="00313909" w:rsidRPr="002C5FFE" w:rsidRDefault="00313909" w:rsidP="003864CB">
            <w:pPr>
              <w:keepNext/>
              <w:keepLines/>
              <w:widowControl w:val="0"/>
              <w:ind w:left="-709" w:firstLine="567"/>
              <w:jc w:val="right"/>
              <w:rPr>
                <w:rFonts w:ascii="Times New Roman" w:hAnsi="Times New Roman" w:cs="Times New Roman"/>
              </w:rPr>
            </w:pPr>
            <w:r w:rsidRPr="002C5FFE">
              <w:rPr>
                <w:rFonts w:ascii="Times New Roman" w:hAnsi="Times New Roman" w:cs="Times New Roman"/>
              </w:rPr>
              <w:t>Главный врач ООО «</w:t>
            </w:r>
            <w:proofErr w:type="spellStart"/>
            <w:r w:rsidRPr="002C5FFE">
              <w:rPr>
                <w:rFonts w:ascii="Times New Roman" w:hAnsi="Times New Roman" w:cs="Times New Roman"/>
              </w:rPr>
              <w:t>ЮниМед</w:t>
            </w:r>
            <w:proofErr w:type="spellEnd"/>
            <w:r w:rsidRPr="002C5FFE">
              <w:rPr>
                <w:rFonts w:ascii="Times New Roman" w:hAnsi="Times New Roman" w:cs="Times New Roman"/>
              </w:rPr>
              <w:t>»</w:t>
            </w:r>
          </w:p>
          <w:p w:rsidR="00313909" w:rsidRPr="002C5FFE" w:rsidRDefault="00313909" w:rsidP="003864CB">
            <w:pPr>
              <w:keepNext/>
              <w:keepLines/>
              <w:widowControl w:val="0"/>
              <w:ind w:left="-709" w:firstLine="567"/>
              <w:jc w:val="right"/>
              <w:rPr>
                <w:rFonts w:ascii="Times New Roman" w:hAnsi="Times New Roman" w:cs="Times New Roman"/>
              </w:rPr>
            </w:pPr>
            <w:r w:rsidRPr="002C5FFE">
              <w:rPr>
                <w:rFonts w:ascii="Times New Roman" w:hAnsi="Times New Roman" w:cs="Times New Roman"/>
              </w:rPr>
              <w:t>Бакулина С.Ю.</w:t>
            </w:r>
          </w:p>
          <w:p w:rsidR="00313909" w:rsidRPr="002C5FFE" w:rsidRDefault="00313909" w:rsidP="003864CB">
            <w:pPr>
              <w:keepNext/>
              <w:keepLines/>
              <w:widowControl w:val="0"/>
              <w:ind w:left="-709" w:firstLine="56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13909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ПРАВИЛА ПРОВЕДЕНИЯ </w:t>
      </w:r>
      <w:r w:rsidRPr="0001717B">
        <w:rPr>
          <w:rFonts w:ascii="Times New Roman" w:hAnsi="Times New Roman" w:cs="Times New Roman"/>
          <w:b/>
        </w:rPr>
        <w:t xml:space="preserve"> ДИСТАНЦИОННОЙ КОНСУЛЬТАЦИИ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(для пациента) </w:t>
      </w:r>
    </w:p>
    <w:p w:rsidR="00313909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Дистанционная консультация - это м</w:t>
      </w:r>
      <w:r>
        <w:rPr>
          <w:rFonts w:ascii="Times New Roman" w:hAnsi="Times New Roman" w:cs="Times New Roman"/>
        </w:rPr>
        <w:t>едицинская консультация у врача-</w:t>
      </w:r>
      <w:r w:rsidRPr="0001717B">
        <w:rPr>
          <w:rFonts w:ascii="Times New Roman" w:hAnsi="Times New Roman" w:cs="Times New Roman"/>
        </w:rPr>
        <w:t>специалиста, находящегося в медицинском учреждении, осуществляемая при помощи передачи сведений о состоянии Вашего здоровья по электронным каналам.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 xml:space="preserve">Целью дистанционной консультации является получение квалифицированного медицинского заключения по вопросам, связанным </w:t>
      </w:r>
      <w:proofErr w:type="gramStart"/>
      <w:r w:rsidRPr="0001717B">
        <w:rPr>
          <w:rFonts w:ascii="Times New Roman" w:hAnsi="Times New Roman" w:cs="Times New Roman"/>
        </w:rPr>
        <w:t>с</w:t>
      </w:r>
      <w:proofErr w:type="gramEnd"/>
      <w:r w:rsidRPr="0001717B">
        <w:rPr>
          <w:rFonts w:ascii="Times New Roman" w:hAnsi="Times New Roman" w:cs="Times New Roman"/>
        </w:rPr>
        <w:t>: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-   тактикой дальнейшего лечения,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-   определением целесообразности проведения медицинских мероприятий,</w:t>
      </w:r>
    </w:p>
    <w:p w:rsidR="00313909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-   контролем состояния здоровья,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назначением лечения с целью профилактики обострения при наличии хронического заболевания;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-   уточнения показаний для проведения очной консультации, обследования, лечения в консультативном учреждении здравоохранения.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  <w:b/>
        </w:rPr>
        <w:t>Этапы проведения дистанционной консультации: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right="177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1.     Оценка показаний для проведения дистанционной консультации и определение состава медицинской информации, необходимой для её проведения.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right="172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2.    Сбор информации о состоянии пациента.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right="172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3.    Непосредственное проведение дистанционной консультации врачом – консультантом с последующим оформлением протокола и рекомендаций.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 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Дистанционная консультация не производится для постановки диагноза впервые. В ходе консультации не назначаются новые препараты. Дистанционная консультация возможна только для пациентов</w:t>
      </w:r>
      <w:r>
        <w:rPr>
          <w:rFonts w:ascii="Times New Roman" w:hAnsi="Times New Roman" w:cs="Times New Roman"/>
        </w:rPr>
        <w:t>,</w:t>
      </w:r>
      <w:r w:rsidRPr="0001717B">
        <w:rPr>
          <w:rFonts w:ascii="Times New Roman" w:hAnsi="Times New Roman" w:cs="Times New Roman"/>
        </w:rPr>
        <w:t xml:space="preserve"> принимаемых повторно, для оценки терапии, коррекции лечения, назначения обследования, информирования о результатах анализов. В случае неотложности ситуации необходимо будет вызвать врача на дом.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right="16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Возможно, что врач-</w:t>
      </w:r>
      <w:r w:rsidRPr="0001717B">
        <w:rPr>
          <w:rFonts w:ascii="Times New Roman" w:hAnsi="Times New Roman" w:cs="Times New Roman"/>
        </w:rPr>
        <w:t>консультант в целях уточнения диагноза и тактики лечения порекомендует Вам проведение дополнительных исследований.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right="166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Возможность получения того или иного варианта заключения рав</w:t>
      </w:r>
      <w:r>
        <w:rPr>
          <w:rFonts w:ascii="Times New Roman" w:hAnsi="Times New Roman" w:cs="Times New Roman"/>
        </w:rPr>
        <w:t>новероятна, определяется врачом-</w:t>
      </w:r>
      <w:r w:rsidRPr="0001717B">
        <w:rPr>
          <w:rFonts w:ascii="Times New Roman" w:hAnsi="Times New Roman" w:cs="Times New Roman"/>
        </w:rPr>
        <w:t xml:space="preserve">консультантом, зависит от особенностей клинической картины заболевания, применяемых для </w:t>
      </w:r>
      <w:proofErr w:type="spellStart"/>
      <w:r w:rsidRPr="0001717B">
        <w:rPr>
          <w:rFonts w:ascii="Times New Roman" w:hAnsi="Times New Roman" w:cs="Times New Roman"/>
        </w:rPr>
        <w:t>телемедицинской</w:t>
      </w:r>
      <w:proofErr w:type="spellEnd"/>
      <w:r w:rsidRPr="0001717B">
        <w:rPr>
          <w:rFonts w:ascii="Times New Roman" w:hAnsi="Times New Roman" w:cs="Times New Roman"/>
        </w:rPr>
        <w:t xml:space="preserve"> консультации технологий и считается выполнением условий договора.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right="171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Сама дистанционная консультация не содержит каких-либо воздействий на организм, способных нанести потенциальный вред Вашему здоровью.</w:t>
      </w:r>
    </w:p>
    <w:p w:rsidR="00313909" w:rsidRPr="0001717B" w:rsidRDefault="00313909" w:rsidP="00313909">
      <w:pPr>
        <w:pStyle w:val="Textbody"/>
        <w:keepNext/>
        <w:keepLines/>
        <w:widowControl w:val="0"/>
        <w:spacing w:after="0" w:line="276" w:lineRule="auto"/>
        <w:ind w:left="-709" w:right="171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>Результаты проведения дистанционной консультации будут внесены в электронную медицинскую карту медицинской информационной системы. Это  обеспечивает высокий уровень сохранения конфиденциальности передаваемой медицинской информации и мер</w:t>
      </w:r>
      <w:r>
        <w:rPr>
          <w:rFonts w:ascii="Times New Roman" w:hAnsi="Times New Roman" w:cs="Times New Roman"/>
        </w:rPr>
        <w:t>ы</w:t>
      </w:r>
      <w:r w:rsidRPr="0001717B">
        <w:rPr>
          <w:rFonts w:ascii="Times New Roman" w:hAnsi="Times New Roman" w:cs="Times New Roman"/>
        </w:rPr>
        <w:t xml:space="preserve"> по предотвращению её распространения.</w:t>
      </w:r>
    </w:p>
    <w:p w:rsidR="00F01E31" w:rsidRPr="00313909" w:rsidRDefault="00313909" w:rsidP="00313909">
      <w:pPr>
        <w:pStyle w:val="Textbody"/>
        <w:keepNext/>
        <w:keepLines/>
        <w:widowControl w:val="0"/>
        <w:spacing w:after="0" w:line="276" w:lineRule="auto"/>
        <w:ind w:left="-709" w:right="170" w:firstLine="567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</w:rPr>
        <w:t xml:space="preserve">Необходимо понимать, что результаты консультации </w:t>
      </w:r>
      <w:r>
        <w:rPr>
          <w:rFonts w:ascii="Times New Roman" w:hAnsi="Times New Roman" w:cs="Times New Roman"/>
        </w:rPr>
        <w:t>носят рекомендательный характер.</w:t>
      </w:r>
    </w:p>
    <w:sectPr w:rsidR="00F01E31" w:rsidRPr="0031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3909"/>
    <w:rsid w:val="00313909"/>
    <w:rsid w:val="00F0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13909"/>
    <w:pPr>
      <w:suppressAutoHyphens/>
      <w:autoSpaceDN w:val="0"/>
      <w:spacing w:after="140" w:line="288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3139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Utel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2020-04-16T11:57:00Z</dcterms:created>
  <dcterms:modified xsi:type="dcterms:W3CDTF">2020-04-16T11:57:00Z</dcterms:modified>
</cp:coreProperties>
</file>